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1219" w14:textId="77777777" w:rsidR="006E4135" w:rsidRDefault="006E4135">
      <w:pPr>
        <w:pStyle w:val="Header"/>
        <w:pBdr>
          <w:bottom w:val="single" w:sz="4" w:space="1" w:color="000000"/>
        </w:pBdr>
        <w:jc w:val="center"/>
        <w:rPr>
          <w:b/>
          <w:sz w:val="36"/>
        </w:rPr>
      </w:pPr>
    </w:p>
    <w:p w14:paraId="5397917B" w14:textId="54F0882D" w:rsidR="005F1734" w:rsidRDefault="005F1734">
      <w:pPr>
        <w:pStyle w:val="Header"/>
        <w:pBdr>
          <w:bottom w:val="single" w:sz="4" w:space="1" w:color="000000"/>
        </w:pBdr>
        <w:jc w:val="center"/>
        <w:rPr>
          <w:b/>
          <w:sz w:val="36"/>
        </w:rPr>
      </w:pPr>
      <w:r>
        <w:rPr>
          <w:b/>
          <w:sz w:val="36"/>
        </w:rPr>
        <w:t>Kelsey Day</w:t>
      </w:r>
    </w:p>
    <w:p w14:paraId="78B50DA5" w14:textId="0E65F136" w:rsidR="005F1734" w:rsidRDefault="00D66585">
      <w:pPr>
        <w:pStyle w:val="Header"/>
        <w:jc w:val="center"/>
        <w:rPr>
          <w:sz w:val="20"/>
        </w:rPr>
      </w:pPr>
      <w:r>
        <w:rPr>
          <w:sz w:val="20"/>
        </w:rPr>
        <w:t>2506 Oakfield Dr</w:t>
      </w:r>
      <w:r w:rsidR="00F40CA0">
        <w:rPr>
          <w:sz w:val="20"/>
        </w:rPr>
        <w:t xml:space="preserve">. </w:t>
      </w:r>
      <w:r w:rsidR="005F1734">
        <w:rPr>
          <w:rFonts w:ascii="Symbol" w:hAnsi="Symbol"/>
          <w:sz w:val="20"/>
        </w:rPr>
        <w:t></w:t>
      </w:r>
      <w:r w:rsidR="005F1734">
        <w:rPr>
          <w:sz w:val="20"/>
        </w:rPr>
        <w:t xml:space="preserve"> Columb</w:t>
      </w:r>
      <w:r w:rsidR="00F40CA0">
        <w:rPr>
          <w:sz w:val="20"/>
        </w:rPr>
        <w:t>ia, MO 6520</w:t>
      </w:r>
      <w:r>
        <w:rPr>
          <w:sz w:val="20"/>
        </w:rPr>
        <w:t>2</w:t>
      </w:r>
      <w:r w:rsidR="005F1734">
        <w:rPr>
          <w:sz w:val="20"/>
        </w:rPr>
        <w:t xml:space="preserve"> </w:t>
      </w:r>
      <w:r w:rsidR="005F1734">
        <w:rPr>
          <w:rFonts w:ascii="Symbol" w:hAnsi="Symbol"/>
          <w:sz w:val="20"/>
        </w:rPr>
        <w:t></w:t>
      </w:r>
      <w:r w:rsidR="005F1734">
        <w:rPr>
          <w:sz w:val="20"/>
        </w:rPr>
        <w:t xml:space="preserve"> (573)355-2061 </w:t>
      </w:r>
      <w:r w:rsidR="005F1734">
        <w:rPr>
          <w:rFonts w:ascii="Symbol" w:hAnsi="Symbol"/>
          <w:sz w:val="20"/>
        </w:rPr>
        <w:t></w:t>
      </w:r>
      <w:r w:rsidR="005F1734">
        <w:rPr>
          <w:sz w:val="20"/>
        </w:rPr>
        <w:t xml:space="preserve"> Kelsey_Day@ymail.com</w:t>
      </w:r>
    </w:p>
    <w:p w14:paraId="54D97DB5" w14:textId="77777777" w:rsidR="005F1734" w:rsidRDefault="005F1734">
      <w:pPr>
        <w:jc w:val="center"/>
        <w:rPr>
          <w:smallCaps/>
          <w:sz w:val="22"/>
        </w:rPr>
      </w:pPr>
    </w:p>
    <w:p w14:paraId="36B871E1" w14:textId="77777777" w:rsidR="005F1734" w:rsidRDefault="005F1734">
      <w:pPr>
        <w:rPr>
          <w:smallCaps/>
          <w:sz w:val="22"/>
        </w:rPr>
      </w:pPr>
      <w:r>
        <w:rPr>
          <w:smallCaps/>
          <w:sz w:val="22"/>
        </w:rPr>
        <w:t>Education</w:t>
      </w:r>
    </w:p>
    <w:p w14:paraId="14AF82D1" w14:textId="2C3A48B2" w:rsidR="00A41494" w:rsidRDefault="00E711A5" w:rsidP="00A41494">
      <w:pPr>
        <w:tabs>
          <w:tab w:val="right" w:pos="10620"/>
        </w:tabs>
        <w:ind w:left="720"/>
        <w:rPr>
          <w:b/>
          <w:sz w:val="21"/>
        </w:rPr>
      </w:pPr>
      <w:r>
        <w:rPr>
          <w:b/>
          <w:sz w:val="21"/>
        </w:rPr>
        <w:t xml:space="preserve">University of Missouri – Columbia </w:t>
      </w:r>
      <w:r>
        <w:rPr>
          <w:b/>
          <w:sz w:val="21"/>
        </w:rPr>
        <w:tab/>
      </w:r>
      <w:r w:rsidR="00A41494">
        <w:rPr>
          <w:b/>
          <w:sz w:val="21"/>
        </w:rPr>
        <w:t>2019-Current</w:t>
      </w:r>
    </w:p>
    <w:p w14:paraId="7F64B2C2" w14:textId="6829E774" w:rsidR="00E711A5" w:rsidRDefault="00E711A5" w:rsidP="00F13BB8">
      <w:pPr>
        <w:tabs>
          <w:tab w:val="right" w:pos="10620"/>
        </w:tabs>
        <w:ind w:left="720"/>
        <w:rPr>
          <w:bCs/>
          <w:sz w:val="21"/>
        </w:rPr>
      </w:pPr>
      <w:r>
        <w:rPr>
          <w:bCs/>
          <w:sz w:val="21"/>
        </w:rPr>
        <w:t>Doctor of Nursing Practice</w:t>
      </w:r>
      <w:r w:rsidR="00A41494">
        <w:rPr>
          <w:bCs/>
          <w:sz w:val="21"/>
        </w:rPr>
        <w:t xml:space="preserve"> – In progress</w:t>
      </w:r>
      <w:r w:rsidR="00A41494">
        <w:rPr>
          <w:bCs/>
          <w:sz w:val="21"/>
        </w:rPr>
        <w:tab/>
      </w:r>
      <w:r w:rsidR="006E4135">
        <w:rPr>
          <w:bCs/>
          <w:sz w:val="21"/>
        </w:rPr>
        <w:t>3.931</w:t>
      </w:r>
      <w:r w:rsidR="00A41494">
        <w:rPr>
          <w:bCs/>
          <w:sz w:val="21"/>
        </w:rPr>
        <w:t xml:space="preserve"> GPA</w:t>
      </w:r>
    </w:p>
    <w:p w14:paraId="322021A2" w14:textId="7BA83776" w:rsidR="00E711A5" w:rsidRPr="00E711A5" w:rsidRDefault="00E711A5" w:rsidP="00F13BB8">
      <w:pPr>
        <w:tabs>
          <w:tab w:val="right" w:pos="10620"/>
        </w:tabs>
        <w:ind w:left="720"/>
        <w:rPr>
          <w:bCs/>
          <w:sz w:val="21"/>
        </w:rPr>
      </w:pPr>
      <w:r>
        <w:rPr>
          <w:bCs/>
          <w:sz w:val="21"/>
        </w:rPr>
        <w:tab/>
      </w:r>
      <w:r>
        <w:rPr>
          <w:bCs/>
          <w:sz w:val="21"/>
        </w:rPr>
        <w:tab/>
      </w:r>
    </w:p>
    <w:p w14:paraId="5CF59882" w14:textId="798FA732" w:rsidR="00F40CA0" w:rsidRPr="001317D3" w:rsidRDefault="00F40CA0" w:rsidP="00F13BB8">
      <w:pPr>
        <w:tabs>
          <w:tab w:val="right" w:pos="10620"/>
        </w:tabs>
        <w:ind w:left="720"/>
        <w:rPr>
          <w:b/>
          <w:sz w:val="21"/>
        </w:rPr>
      </w:pPr>
      <w:r>
        <w:rPr>
          <w:b/>
          <w:sz w:val="21"/>
        </w:rPr>
        <w:t>University of Missouri – Columbia</w:t>
      </w:r>
      <w:r>
        <w:rPr>
          <w:b/>
          <w:sz w:val="21"/>
        </w:rPr>
        <w:tab/>
      </w:r>
      <w:r w:rsidR="00D40FAB" w:rsidRPr="00D40FAB">
        <w:rPr>
          <w:b/>
          <w:sz w:val="21"/>
        </w:rPr>
        <w:t>2014</w:t>
      </w:r>
    </w:p>
    <w:p w14:paraId="54E88FE9" w14:textId="77777777" w:rsidR="009256A2" w:rsidRDefault="00F40CA0" w:rsidP="00F13BB8">
      <w:pPr>
        <w:tabs>
          <w:tab w:val="right" w:pos="10620"/>
        </w:tabs>
        <w:ind w:left="720"/>
        <w:rPr>
          <w:sz w:val="21"/>
        </w:rPr>
      </w:pPr>
      <w:r>
        <w:rPr>
          <w:sz w:val="21"/>
        </w:rPr>
        <w:t>Bachelor of Science in Nursing</w:t>
      </w:r>
      <w:r>
        <w:rPr>
          <w:sz w:val="21"/>
        </w:rPr>
        <w:tab/>
      </w:r>
      <w:r w:rsidR="009256A2">
        <w:rPr>
          <w:sz w:val="21"/>
        </w:rPr>
        <w:t>3.7 GPA</w:t>
      </w:r>
    </w:p>
    <w:p w14:paraId="78E5D1EE" w14:textId="77777777" w:rsidR="00893F23" w:rsidRDefault="009256A2" w:rsidP="009256A2">
      <w:pPr>
        <w:tabs>
          <w:tab w:val="right" w:pos="10620"/>
        </w:tabs>
        <w:ind w:left="720"/>
        <w:rPr>
          <w:sz w:val="21"/>
        </w:rPr>
      </w:pPr>
      <w:r>
        <w:rPr>
          <w:sz w:val="21"/>
        </w:rPr>
        <w:t>Sigma Theta Tau</w:t>
      </w:r>
      <w:r w:rsidR="00893F23" w:rsidRPr="00893F23">
        <w:rPr>
          <w:sz w:val="21"/>
        </w:rPr>
        <w:t xml:space="preserve"> </w:t>
      </w:r>
    </w:p>
    <w:p w14:paraId="23B39412" w14:textId="77777777" w:rsidR="009256A2" w:rsidRPr="00F13BB8" w:rsidRDefault="00893F23" w:rsidP="009256A2">
      <w:pPr>
        <w:tabs>
          <w:tab w:val="right" w:pos="10620"/>
        </w:tabs>
        <w:ind w:left="720"/>
        <w:rPr>
          <w:sz w:val="21"/>
        </w:rPr>
      </w:pPr>
      <w:r>
        <w:rPr>
          <w:sz w:val="21"/>
        </w:rPr>
        <w:t>RN License No 2014032503</w:t>
      </w:r>
    </w:p>
    <w:p w14:paraId="3B442CB6" w14:textId="77777777" w:rsidR="00F40CA0" w:rsidRDefault="00F40CA0" w:rsidP="009256A2">
      <w:pPr>
        <w:tabs>
          <w:tab w:val="right" w:pos="10620"/>
        </w:tabs>
        <w:spacing w:line="120" w:lineRule="auto"/>
        <w:ind w:left="720"/>
        <w:rPr>
          <w:rFonts w:ascii="Helvetica" w:hAnsi="Helvetica" w:cs="Helvetica"/>
          <w:color w:val="000000"/>
          <w:sz w:val="20"/>
          <w:shd w:val="clear" w:color="auto" w:fill="FFFFFF"/>
        </w:rPr>
      </w:pPr>
    </w:p>
    <w:p w14:paraId="41742878" w14:textId="77777777" w:rsidR="005F1734" w:rsidRDefault="005F1734" w:rsidP="00F13BB8">
      <w:pPr>
        <w:tabs>
          <w:tab w:val="right" w:pos="10620"/>
        </w:tabs>
        <w:ind w:left="720"/>
        <w:rPr>
          <w:b/>
          <w:sz w:val="21"/>
        </w:rPr>
      </w:pPr>
      <w:r>
        <w:rPr>
          <w:b/>
          <w:sz w:val="21"/>
        </w:rPr>
        <w:t>University of Missouri – Columbia</w:t>
      </w:r>
      <w:r>
        <w:rPr>
          <w:b/>
          <w:sz w:val="21"/>
        </w:rPr>
        <w:tab/>
        <w:t>2011</w:t>
      </w:r>
    </w:p>
    <w:p w14:paraId="20416215" w14:textId="32FD65CF" w:rsidR="00F13BB8" w:rsidRDefault="005F1734" w:rsidP="00F13BB8">
      <w:pPr>
        <w:tabs>
          <w:tab w:val="right" w:pos="10620"/>
        </w:tabs>
        <w:ind w:left="720"/>
        <w:rPr>
          <w:sz w:val="21"/>
        </w:rPr>
      </w:pPr>
      <w:r>
        <w:rPr>
          <w:sz w:val="21"/>
        </w:rPr>
        <w:t>Bachelor of Arts in Anthropology</w:t>
      </w:r>
      <w:r w:rsidR="00F13BB8">
        <w:rPr>
          <w:sz w:val="21"/>
        </w:rPr>
        <w:tab/>
      </w:r>
      <w:r w:rsidR="007B426D">
        <w:rPr>
          <w:sz w:val="21"/>
        </w:rPr>
        <w:t xml:space="preserve"> 3.4</w:t>
      </w:r>
      <w:r>
        <w:rPr>
          <w:sz w:val="21"/>
        </w:rPr>
        <w:t>9</w:t>
      </w:r>
      <w:r w:rsidR="00A41494">
        <w:rPr>
          <w:sz w:val="21"/>
        </w:rPr>
        <w:t xml:space="preserve"> GPA</w:t>
      </w:r>
    </w:p>
    <w:p w14:paraId="075C74FB" w14:textId="77777777" w:rsidR="005F1734" w:rsidRDefault="00F40CA0" w:rsidP="00F13BB8">
      <w:pPr>
        <w:tabs>
          <w:tab w:val="right" w:pos="10980"/>
        </w:tabs>
        <w:rPr>
          <w:sz w:val="21"/>
        </w:rPr>
      </w:pPr>
      <w:r>
        <w:rPr>
          <w:sz w:val="21"/>
        </w:rPr>
        <w:tab/>
      </w:r>
    </w:p>
    <w:p w14:paraId="69E7E92B" w14:textId="2AA138E4" w:rsidR="00D66585" w:rsidRDefault="005F1734" w:rsidP="006E4135">
      <w:pPr>
        <w:rPr>
          <w:b/>
          <w:bCs/>
          <w:sz w:val="21"/>
        </w:rPr>
      </w:pPr>
      <w:r>
        <w:rPr>
          <w:smallCaps/>
          <w:sz w:val="22"/>
        </w:rPr>
        <w:t>Selected Work Experience</w:t>
      </w:r>
      <w:r>
        <w:rPr>
          <w:b/>
          <w:sz w:val="22"/>
        </w:rPr>
        <w:t xml:space="preserve">  </w:t>
      </w:r>
    </w:p>
    <w:p w14:paraId="7E5C0954" w14:textId="6C252B09" w:rsidR="00D66585" w:rsidRDefault="00D66585" w:rsidP="00D66585">
      <w:pPr>
        <w:ind w:left="180"/>
        <w:rPr>
          <w:sz w:val="21"/>
        </w:rPr>
      </w:pPr>
      <w:r>
        <w:rPr>
          <w:b/>
          <w:bCs/>
          <w:sz w:val="21"/>
        </w:rPr>
        <w:t>University of Missouri</w:t>
      </w:r>
      <w:r>
        <w:rPr>
          <w:sz w:val="21"/>
        </w:rPr>
        <w:t>, January 2021 - Current</w:t>
      </w:r>
    </w:p>
    <w:p w14:paraId="1E1F8A6F" w14:textId="5DEA438E" w:rsidR="005C5FEB" w:rsidRPr="005C5FEB" w:rsidRDefault="00D66585" w:rsidP="005C5FEB">
      <w:pPr>
        <w:tabs>
          <w:tab w:val="right" w:pos="10620"/>
        </w:tabs>
        <w:ind w:left="360"/>
        <w:rPr>
          <w:b/>
          <w:sz w:val="21"/>
        </w:rPr>
      </w:pPr>
      <w:r>
        <w:rPr>
          <w:sz w:val="21"/>
        </w:rPr>
        <w:t>Nurse Educator</w:t>
      </w:r>
      <w:r>
        <w:rPr>
          <w:sz w:val="21"/>
        </w:rPr>
        <w:tab/>
        <w:t>Taylor Overstreet (573)</w:t>
      </w:r>
      <w:r w:rsidR="00DD4549" w:rsidRPr="00DD4549">
        <w:rPr>
          <w:sz w:val="21"/>
        </w:rPr>
        <w:t xml:space="preserve"> </w:t>
      </w:r>
      <w:r w:rsidR="00DD4549">
        <w:rPr>
          <w:sz w:val="21"/>
        </w:rPr>
        <w:t>771-7523</w:t>
      </w:r>
    </w:p>
    <w:p w14:paraId="1F525702" w14:textId="65B9A5EE" w:rsidR="00D66585" w:rsidRPr="00E711A5" w:rsidRDefault="00DD4549" w:rsidP="00D66585">
      <w:pPr>
        <w:numPr>
          <w:ilvl w:val="0"/>
          <w:numId w:val="7"/>
        </w:numPr>
        <w:ind w:left="720"/>
        <w:rPr>
          <w:b/>
          <w:sz w:val="21"/>
        </w:rPr>
      </w:pPr>
      <w:r>
        <w:rPr>
          <w:bCs/>
          <w:sz w:val="21"/>
        </w:rPr>
        <w:t>Clinical instruction of undergraduate students on the Oncology floor</w:t>
      </w:r>
    </w:p>
    <w:p w14:paraId="2CCAD0B8" w14:textId="0F377802" w:rsidR="00D66585" w:rsidRDefault="00DD4549" w:rsidP="00D66585">
      <w:pPr>
        <w:numPr>
          <w:ilvl w:val="0"/>
          <w:numId w:val="7"/>
        </w:numPr>
        <w:ind w:left="720"/>
        <w:rPr>
          <w:bCs/>
          <w:sz w:val="21"/>
        </w:rPr>
      </w:pPr>
      <w:r>
        <w:rPr>
          <w:bCs/>
          <w:sz w:val="21"/>
        </w:rPr>
        <w:t>Skills instruction in the lab setting</w:t>
      </w:r>
    </w:p>
    <w:p w14:paraId="5E039401" w14:textId="34FAE526" w:rsidR="005C5FEB" w:rsidRDefault="005C5FEB" w:rsidP="00D66585">
      <w:pPr>
        <w:numPr>
          <w:ilvl w:val="0"/>
          <w:numId w:val="7"/>
        </w:numPr>
        <w:ind w:left="720"/>
        <w:rPr>
          <w:bCs/>
          <w:sz w:val="21"/>
        </w:rPr>
      </w:pPr>
      <w:r>
        <w:rPr>
          <w:bCs/>
          <w:sz w:val="21"/>
        </w:rPr>
        <w:t>Teaching of critical theory</w:t>
      </w:r>
    </w:p>
    <w:p w14:paraId="7BB600F3" w14:textId="1DFCD94C" w:rsidR="00D66585" w:rsidRDefault="00500D00" w:rsidP="00D66585">
      <w:pPr>
        <w:numPr>
          <w:ilvl w:val="0"/>
          <w:numId w:val="7"/>
        </w:numPr>
        <w:ind w:left="720"/>
        <w:rPr>
          <w:bCs/>
          <w:sz w:val="21"/>
        </w:rPr>
      </w:pPr>
      <w:r>
        <w:rPr>
          <w:bCs/>
          <w:sz w:val="21"/>
        </w:rPr>
        <w:t>Bedside nursing with complex patients on a fast-paced floor</w:t>
      </w:r>
    </w:p>
    <w:p w14:paraId="41F56622" w14:textId="77777777" w:rsidR="00D66585" w:rsidRDefault="00D66585" w:rsidP="00FB61F7">
      <w:pPr>
        <w:ind w:left="180"/>
        <w:rPr>
          <w:b/>
          <w:bCs/>
          <w:sz w:val="21"/>
        </w:rPr>
      </w:pPr>
    </w:p>
    <w:p w14:paraId="7AA11B3F" w14:textId="576E6A6B" w:rsidR="00FB61F7" w:rsidRDefault="00E711A5" w:rsidP="00FB61F7">
      <w:pPr>
        <w:ind w:left="180"/>
        <w:rPr>
          <w:sz w:val="21"/>
        </w:rPr>
      </w:pPr>
      <w:r w:rsidRPr="00E711A5">
        <w:rPr>
          <w:b/>
          <w:bCs/>
          <w:sz w:val="21"/>
        </w:rPr>
        <w:t xml:space="preserve">Ellis </w:t>
      </w:r>
      <w:proofErr w:type="spellStart"/>
      <w:r w:rsidRPr="00E711A5">
        <w:rPr>
          <w:b/>
          <w:bCs/>
          <w:sz w:val="21"/>
        </w:rPr>
        <w:t>Fischel</w:t>
      </w:r>
      <w:proofErr w:type="spellEnd"/>
      <w:r w:rsidRPr="00E711A5">
        <w:rPr>
          <w:b/>
          <w:bCs/>
          <w:sz w:val="21"/>
        </w:rPr>
        <w:t xml:space="preserve"> Ambulatory Infusion Unit</w:t>
      </w:r>
      <w:r w:rsidR="00FB61F7">
        <w:rPr>
          <w:sz w:val="21"/>
        </w:rPr>
        <w:t>, September 2016 – August 2020</w:t>
      </w:r>
    </w:p>
    <w:p w14:paraId="119F3F7E" w14:textId="5DC56DD8" w:rsidR="00FB61F7" w:rsidRDefault="00E711A5" w:rsidP="00FB61F7">
      <w:pPr>
        <w:tabs>
          <w:tab w:val="right" w:pos="10620"/>
        </w:tabs>
        <w:ind w:left="360"/>
        <w:rPr>
          <w:b/>
          <w:sz w:val="21"/>
        </w:rPr>
      </w:pPr>
      <w:r>
        <w:rPr>
          <w:sz w:val="21"/>
        </w:rPr>
        <w:t>Staff Nurse</w:t>
      </w:r>
      <w:r w:rsidR="00FB61F7">
        <w:rPr>
          <w:sz w:val="21"/>
        </w:rPr>
        <w:tab/>
        <w:t xml:space="preserve">Heather </w:t>
      </w:r>
      <w:proofErr w:type="spellStart"/>
      <w:r w:rsidR="00FB61F7">
        <w:rPr>
          <w:sz w:val="21"/>
        </w:rPr>
        <w:t>Nanney</w:t>
      </w:r>
      <w:proofErr w:type="spellEnd"/>
      <w:r w:rsidR="00FB61F7">
        <w:rPr>
          <w:sz w:val="21"/>
        </w:rPr>
        <w:t xml:space="preserve"> (573) 882-5990</w:t>
      </w:r>
    </w:p>
    <w:p w14:paraId="3460A320" w14:textId="37529D1D" w:rsidR="00E711A5" w:rsidRPr="00E711A5" w:rsidRDefault="00E711A5" w:rsidP="00FB61F7">
      <w:pPr>
        <w:numPr>
          <w:ilvl w:val="0"/>
          <w:numId w:val="7"/>
        </w:numPr>
        <w:ind w:left="720"/>
        <w:rPr>
          <w:b/>
          <w:sz w:val="21"/>
        </w:rPr>
      </w:pPr>
      <w:r>
        <w:rPr>
          <w:bCs/>
          <w:sz w:val="21"/>
        </w:rPr>
        <w:t>Preformed lab draws and IV therapy</w:t>
      </w:r>
    </w:p>
    <w:p w14:paraId="10276AAE" w14:textId="5877A306" w:rsidR="00FB61F7" w:rsidRPr="00E711A5" w:rsidRDefault="00FB61F7" w:rsidP="000070A9">
      <w:pPr>
        <w:numPr>
          <w:ilvl w:val="0"/>
          <w:numId w:val="7"/>
        </w:numPr>
        <w:ind w:left="720"/>
        <w:rPr>
          <w:bCs/>
          <w:sz w:val="21"/>
        </w:rPr>
      </w:pPr>
      <w:r w:rsidRPr="00E711A5">
        <w:rPr>
          <w:sz w:val="21"/>
        </w:rPr>
        <w:t>Administer</w:t>
      </w:r>
      <w:r w:rsidR="00622B92" w:rsidRPr="00E711A5">
        <w:rPr>
          <w:sz w:val="21"/>
        </w:rPr>
        <w:t>ed</w:t>
      </w:r>
      <w:r w:rsidRPr="00E711A5">
        <w:rPr>
          <w:sz w:val="21"/>
        </w:rPr>
        <w:t xml:space="preserve"> chemo and biotherapies in an outpatient setting</w:t>
      </w:r>
    </w:p>
    <w:p w14:paraId="00B5F3F3" w14:textId="7FBA256A" w:rsidR="00E711A5" w:rsidRDefault="00E711A5" w:rsidP="000070A9">
      <w:pPr>
        <w:numPr>
          <w:ilvl w:val="0"/>
          <w:numId w:val="7"/>
        </w:numPr>
        <w:ind w:left="720"/>
        <w:rPr>
          <w:bCs/>
          <w:sz w:val="21"/>
        </w:rPr>
      </w:pPr>
      <w:r>
        <w:rPr>
          <w:bCs/>
          <w:sz w:val="21"/>
        </w:rPr>
        <w:t>Gave extensive teaching to patients about their treatment</w:t>
      </w:r>
    </w:p>
    <w:p w14:paraId="233A5429" w14:textId="36515862" w:rsidR="00A41494" w:rsidRDefault="00A41494" w:rsidP="000070A9">
      <w:pPr>
        <w:numPr>
          <w:ilvl w:val="0"/>
          <w:numId w:val="7"/>
        </w:numPr>
        <w:ind w:left="720"/>
        <w:rPr>
          <w:bCs/>
          <w:sz w:val="21"/>
        </w:rPr>
      </w:pPr>
      <w:r>
        <w:rPr>
          <w:bCs/>
          <w:sz w:val="21"/>
        </w:rPr>
        <w:t>Managed emergent situations during medication reactions</w:t>
      </w:r>
    </w:p>
    <w:p w14:paraId="39011501" w14:textId="3E4B7634" w:rsidR="00E711A5" w:rsidRPr="00E711A5" w:rsidRDefault="00A41494" w:rsidP="000070A9">
      <w:pPr>
        <w:numPr>
          <w:ilvl w:val="0"/>
          <w:numId w:val="7"/>
        </w:numPr>
        <w:ind w:left="720"/>
        <w:rPr>
          <w:bCs/>
          <w:sz w:val="21"/>
        </w:rPr>
      </w:pPr>
      <w:r>
        <w:rPr>
          <w:bCs/>
          <w:sz w:val="21"/>
        </w:rPr>
        <w:t>Placed with student and persons job shadowing to give teaching over unit</w:t>
      </w:r>
    </w:p>
    <w:p w14:paraId="1AC677BB" w14:textId="77777777" w:rsidR="00FB61F7" w:rsidRDefault="00FB61F7" w:rsidP="00D40FAB">
      <w:pPr>
        <w:ind w:left="180"/>
        <w:rPr>
          <w:b/>
          <w:sz w:val="21"/>
        </w:rPr>
      </w:pPr>
    </w:p>
    <w:p w14:paraId="0B6B3358" w14:textId="53345C51" w:rsidR="00D40FAB" w:rsidRDefault="00D40FAB" w:rsidP="00D40FAB">
      <w:pPr>
        <w:ind w:left="180"/>
        <w:rPr>
          <w:sz w:val="21"/>
        </w:rPr>
      </w:pPr>
      <w:r>
        <w:rPr>
          <w:b/>
          <w:sz w:val="21"/>
        </w:rPr>
        <w:t>Boone Hospital</w:t>
      </w:r>
      <w:r>
        <w:rPr>
          <w:sz w:val="21"/>
        </w:rPr>
        <w:t xml:space="preserve">, September 2014 </w:t>
      </w:r>
      <w:r w:rsidR="00FB61F7">
        <w:rPr>
          <w:sz w:val="21"/>
        </w:rPr>
        <w:t>– August 2016</w:t>
      </w:r>
    </w:p>
    <w:p w14:paraId="2A9D6833" w14:textId="77777777" w:rsidR="00D40FAB" w:rsidRDefault="00D40FAB" w:rsidP="00D40FAB">
      <w:pPr>
        <w:tabs>
          <w:tab w:val="right" w:pos="10620"/>
        </w:tabs>
        <w:ind w:left="360"/>
        <w:rPr>
          <w:sz w:val="21"/>
        </w:rPr>
      </w:pPr>
      <w:r>
        <w:rPr>
          <w:sz w:val="21"/>
        </w:rPr>
        <w:t>Staff Nurse II – Oncology</w:t>
      </w:r>
    </w:p>
    <w:p w14:paraId="73B33877" w14:textId="450E6D2F" w:rsidR="00F74086" w:rsidRDefault="00F74086" w:rsidP="00F74086">
      <w:pPr>
        <w:numPr>
          <w:ilvl w:val="0"/>
          <w:numId w:val="5"/>
        </w:numPr>
        <w:tabs>
          <w:tab w:val="clear" w:pos="0"/>
        </w:tabs>
        <w:ind w:left="720"/>
        <w:rPr>
          <w:sz w:val="21"/>
        </w:rPr>
      </w:pPr>
      <w:r>
        <w:rPr>
          <w:sz w:val="21"/>
        </w:rPr>
        <w:t>Provide</w:t>
      </w:r>
      <w:r w:rsidR="00622B92">
        <w:rPr>
          <w:sz w:val="21"/>
        </w:rPr>
        <w:t>d</w:t>
      </w:r>
      <w:r>
        <w:rPr>
          <w:sz w:val="21"/>
        </w:rPr>
        <w:t xml:space="preserve"> a safe and positive environment for patients and coworkers</w:t>
      </w:r>
      <w:r w:rsidR="00D63F04" w:rsidRPr="00D63F04">
        <w:rPr>
          <w:sz w:val="21"/>
        </w:rPr>
        <w:t xml:space="preserve"> </w:t>
      </w:r>
      <w:r w:rsidR="00D63F04">
        <w:rPr>
          <w:sz w:val="21"/>
        </w:rPr>
        <w:tab/>
      </w:r>
      <w:r w:rsidR="00D63F04">
        <w:rPr>
          <w:sz w:val="21"/>
        </w:rPr>
        <w:tab/>
      </w:r>
      <w:r w:rsidR="00FB61F7">
        <w:rPr>
          <w:sz w:val="21"/>
        </w:rPr>
        <w:t>Becca McGuire (636) 359-3966</w:t>
      </w:r>
    </w:p>
    <w:p w14:paraId="3D8A1DD0" w14:textId="219CDF51" w:rsidR="00F74086" w:rsidRDefault="00F74086" w:rsidP="00F74086">
      <w:pPr>
        <w:numPr>
          <w:ilvl w:val="0"/>
          <w:numId w:val="5"/>
        </w:numPr>
        <w:tabs>
          <w:tab w:val="clear" w:pos="0"/>
        </w:tabs>
        <w:ind w:left="720"/>
        <w:rPr>
          <w:sz w:val="21"/>
        </w:rPr>
      </w:pPr>
      <w:r>
        <w:rPr>
          <w:sz w:val="21"/>
        </w:rPr>
        <w:t>Assess</w:t>
      </w:r>
      <w:r w:rsidR="00622B92">
        <w:rPr>
          <w:sz w:val="21"/>
        </w:rPr>
        <w:t>ed</w:t>
      </w:r>
      <w:r>
        <w:rPr>
          <w:sz w:val="21"/>
        </w:rPr>
        <w:t xml:space="preserve"> and monitor</w:t>
      </w:r>
      <w:r w:rsidR="00622B92">
        <w:rPr>
          <w:sz w:val="21"/>
        </w:rPr>
        <w:t>ed</w:t>
      </w:r>
      <w:r>
        <w:rPr>
          <w:sz w:val="21"/>
        </w:rPr>
        <w:t xml:space="preserve"> patient condition, relating information to providers</w:t>
      </w:r>
      <w:r w:rsidR="00D63F04" w:rsidRPr="00D63F04">
        <w:rPr>
          <w:sz w:val="21"/>
        </w:rPr>
        <w:t xml:space="preserve"> </w:t>
      </w:r>
      <w:r w:rsidR="00D63F04">
        <w:rPr>
          <w:sz w:val="21"/>
        </w:rPr>
        <w:tab/>
        <w:t xml:space="preserve">         </w:t>
      </w:r>
    </w:p>
    <w:p w14:paraId="6B593DA0" w14:textId="04ACD378" w:rsidR="00DB7B47" w:rsidRPr="004576CF" w:rsidRDefault="00F74086" w:rsidP="009F6CD8">
      <w:pPr>
        <w:numPr>
          <w:ilvl w:val="0"/>
          <w:numId w:val="5"/>
        </w:numPr>
        <w:tabs>
          <w:tab w:val="clear" w:pos="0"/>
        </w:tabs>
        <w:ind w:left="720"/>
        <w:rPr>
          <w:sz w:val="21"/>
        </w:rPr>
      </w:pPr>
      <w:r w:rsidRPr="004576CF">
        <w:rPr>
          <w:sz w:val="21"/>
        </w:rPr>
        <w:t>Dispense</w:t>
      </w:r>
      <w:r w:rsidR="00622B92">
        <w:rPr>
          <w:sz w:val="21"/>
        </w:rPr>
        <w:t>d</w:t>
      </w:r>
      <w:r w:rsidRPr="004576CF">
        <w:rPr>
          <w:sz w:val="21"/>
        </w:rPr>
        <w:t xml:space="preserve"> medication</w:t>
      </w:r>
      <w:r w:rsidR="004576CF">
        <w:rPr>
          <w:sz w:val="21"/>
        </w:rPr>
        <w:t xml:space="preserve"> and a</w:t>
      </w:r>
      <w:r w:rsidR="00DB7B47" w:rsidRPr="004576CF">
        <w:rPr>
          <w:sz w:val="21"/>
        </w:rPr>
        <w:t>ssist</w:t>
      </w:r>
      <w:r w:rsidR="00622B92">
        <w:rPr>
          <w:sz w:val="21"/>
        </w:rPr>
        <w:t>ed</w:t>
      </w:r>
      <w:r w:rsidR="00DB7B47" w:rsidRPr="004576CF">
        <w:rPr>
          <w:sz w:val="21"/>
        </w:rPr>
        <w:t xml:space="preserve"> patients with activities of daily living</w:t>
      </w:r>
    </w:p>
    <w:p w14:paraId="599E2353" w14:textId="753961AE" w:rsidR="00F74086" w:rsidRDefault="00D63F04" w:rsidP="00F74086">
      <w:pPr>
        <w:numPr>
          <w:ilvl w:val="0"/>
          <w:numId w:val="5"/>
        </w:numPr>
        <w:tabs>
          <w:tab w:val="clear" w:pos="0"/>
        </w:tabs>
        <w:ind w:left="720"/>
        <w:rPr>
          <w:sz w:val="21"/>
        </w:rPr>
      </w:pPr>
      <w:r>
        <w:rPr>
          <w:sz w:val="21"/>
        </w:rPr>
        <w:t>Educate</w:t>
      </w:r>
      <w:r w:rsidR="00622B92">
        <w:rPr>
          <w:sz w:val="21"/>
        </w:rPr>
        <w:t>d</w:t>
      </w:r>
      <w:r>
        <w:rPr>
          <w:sz w:val="21"/>
        </w:rPr>
        <w:t xml:space="preserve"> patients about medication, therapies, and diagnoses </w:t>
      </w:r>
    </w:p>
    <w:p w14:paraId="22BE1F44" w14:textId="0A748823" w:rsidR="00F74086" w:rsidRDefault="00D63F04" w:rsidP="00F74086">
      <w:pPr>
        <w:numPr>
          <w:ilvl w:val="0"/>
          <w:numId w:val="5"/>
        </w:numPr>
        <w:tabs>
          <w:tab w:val="clear" w:pos="0"/>
        </w:tabs>
        <w:ind w:left="720"/>
        <w:rPr>
          <w:sz w:val="21"/>
        </w:rPr>
      </w:pPr>
      <w:r>
        <w:rPr>
          <w:sz w:val="21"/>
        </w:rPr>
        <w:t>Assist</w:t>
      </w:r>
      <w:r w:rsidR="00622B92">
        <w:rPr>
          <w:sz w:val="21"/>
        </w:rPr>
        <w:t>ed</w:t>
      </w:r>
      <w:r>
        <w:rPr>
          <w:sz w:val="21"/>
        </w:rPr>
        <w:t xml:space="preserve"> patients and </w:t>
      </w:r>
      <w:r w:rsidR="00FB61F7">
        <w:rPr>
          <w:sz w:val="21"/>
        </w:rPr>
        <w:t xml:space="preserve">their </w:t>
      </w:r>
      <w:r>
        <w:rPr>
          <w:sz w:val="21"/>
        </w:rPr>
        <w:t>families transition through life altering/ending illnesses</w:t>
      </w:r>
    </w:p>
    <w:p w14:paraId="6A49683E" w14:textId="77777777" w:rsidR="00D40FAB" w:rsidRDefault="00D40FAB" w:rsidP="00D40FAB">
      <w:pPr>
        <w:spacing w:line="120" w:lineRule="auto"/>
        <w:rPr>
          <w:b/>
          <w:sz w:val="21"/>
        </w:rPr>
      </w:pPr>
    </w:p>
    <w:p w14:paraId="486AF07F" w14:textId="77777777" w:rsidR="00E31DF6" w:rsidRDefault="00E31DF6" w:rsidP="00A57346">
      <w:pPr>
        <w:spacing w:line="120" w:lineRule="auto"/>
        <w:rPr>
          <w:b/>
          <w:sz w:val="21"/>
        </w:rPr>
      </w:pPr>
    </w:p>
    <w:p w14:paraId="49990BE8" w14:textId="77777777" w:rsidR="00951121" w:rsidRDefault="005F1734" w:rsidP="00697157">
      <w:pPr>
        <w:ind w:left="180"/>
        <w:rPr>
          <w:sz w:val="21"/>
        </w:rPr>
      </w:pPr>
      <w:r>
        <w:rPr>
          <w:b/>
          <w:sz w:val="21"/>
        </w:rPr>
        <w:t>Columbia Public Library</w:t>
      </w:r>
      <w:r>
        <w:rPr>
          <w:sz w:val="21"/>
        </w:rPr>
        <w:t xml:space="preserve">, </w:t>
      </w:r>
      <w:r w:rsidR="001317D3">
        <w:rPr>
          <w:sz w:val="21"/>
        </w:rPr>
        <w:t>March 2011</w:t>
      </w:r>
      <w:r w:rsidR="009256A2">
        <w:rPr>
          <w:sz w:val="21"/>
        </w:rPr>
        <w:t xml:space="preserve"> </w:t>
      </w:r>
      <w:r w:rsidR="001317D3">
        <w:rPr>
          <w:sz w:val="21"/>
        </w:rPr>
        <w:t>-</w:t>
      </w:r>
      <w:r w:rsidR="009256A2">
        <w:rPr>
          <w:sz w:val="21"/>
        </w:rPr>
        <w:t xml:space="preserve"> </w:t>
      </w:r>
      <w:r w:rsidR="001317D3">
        <w:rPr>
          <w:sz w:val="21"/>
        </w:rPr>
        <w:t>February 2013</w:t>
      </w:r>
      <w:r>
        <w:rPr>
          <w:sz w:val="21"/>
        </w:rPr>
        <w:tab/>
      </w:r>
      <w:r>
        <w:rPr>
          <w:sz w:val="21"/>
        </w:rPr>
        <w:tab/>
      </w:r>
    </w:p>
    <w:p w14:paraId="0F6A9FF9" w14:textId="77777777" w:rsidR="00951121" w:rsidRDefault="00951121" w:rsidP="00951121">
      <w:pPr>
        <w:ind w:firstLine="360"/>
        <w:rPr>
          <w:sz w:val="21"/>
        </w:rPr>
      </w:pPr>
      <w:r w:rsidRPr="001317D3">
        <w:rPr>
          <w:sz w:val="21"/>
        </w:rPr>
        <w:t>Library Assistant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Sarah Howard (573) 443-3161</w:t>
      </w:r>
    </w:p>
    <w:p w14:paraId="0887BB06" w14:textId="77777777" w:rsidR="005F1734" w:rsidRDefault="005F1734" w:rsidP="001317D3">
      <w:pPr>
        <w:numPr>
          <w:ilvl w:val="0"/>
          <w:numId w:val="5"/>
        </w:numPr>
        <w:tabs>
          <w:tab w:val="clear" w:pos="0"/>
        </w:tabs>
        <w:ind w:left="720"/>
        <w:rPr>
          <w:sz w:val="21"/>
        </w:rPr>
      </w:pPr>
      <w:r>
        <w:rPr>
          <w:sz w:val="21"/>
        </w:rPr>
        <w:t>Develop</w:t>
      </w:r>
      <w:r w:rsidR="00DB7B47">
        <w:rPr>
          <w:sz w:val="21"/>
        </w:rPr>
        <w:t>ed</w:t>
      </w:r>
      <w:r w:rsidR="00951121">
        <w:rPr>
          <w:sz w:val="21"/>
        </w:rPr>
        <w:t xml:space="preserve"> and le</w:t>
      </w:r>
      <w:r>
        <w:rPr>
          <w:sz w:val="21"/>
        </w:rPr>
        <w:t>d library programs geared towards children</w:t>
      </w:r>
    </w:p>
    <w:p w14:paraId="5A1E850F" w14:textId="77777777" w:rsidR="005F1734" w:rsidRDefault="005F1734" w:rsidP="001317D3">
      <w:pPr>
        <w:numPr>
          <w:ilvl w:val="0"/>
          <w:numId w:val="5"/>
        </w:numPr>
        <w:tabs>
          <w:tab w:val="clear" w:pos="0"/>
        </w:tabs>
        <w:ind w:left="720"/>
        <w:rPr>
          <w:sz w:val="21"/>
        </w:rPr>
      </w:pPr>
      <w:r>
        <w:rPr>
          <w:sz w:val="21"/>
        </w:rPr>
        <w:t>Assist</w:t>
      </w:r>
      <w:r w:rsidR="00DB7B47">
        <w:rPr>
          <w:sz w:val="21"/>
        </w:rPr>
        <w:t>ed</w:t>
      </w:r>
      <w:r>
        <w:rPr>
          <w:sz w:val="21"/>
        </w:rPr>
        <w:t xml:space="preserve"> library patrons with finding books, navigating databases, and utilizing the library easily and efficiently</w:t>
      </w:r>
    </w:p>
    <w:p w14:paraId="5FE36CE9" w14:textId="77777777" w:rsidR="005F1734" w:rsidRDefault="005F1734" w:rsidP="001317D3">
      <w:pPr>
        <w:numPr>
          <w:ilvl w:val="0"/>
          <w:numId w:val="5"/>
        </w:numPr>
        <w:tabs>
          <w:tab w:val="clear" w:pos="0"/>
        </w:tabs>
        <w:ind w:left="720"/>
        <w:rPr>
          <w:sz w:val="21"/>
        </w:rPr>
      </w:pPr>
      <w:r>
        <w:rPr>
          <w:sz w:val="21"/>
        </w:rPr>
        <w:t>Help</w:t>
      </w:r>
      <w:r w:rsidR="00DB7B47">
        <w:rPr>
          <w:sz w:val="21"/>
        </w:rPr>
        <w:t>ed</w:t>
      </w:r>
      <w:r>
        <w:rPr>
          <w:sz w:val="21"/>
        </w:rPr>
        <w:t xml:space="preserve"> patrons with basic computing, such as accessing the internet, Microsoft Office, and printing</w:t>
      </w:r>
    </w:p>
    <w:p w14:paraId="32D60608" w14:textId="77777777" w:rsidR="005F1734" w:rsidRDefault="005F1734" w:rsidP="001317D3">
      <w:pPr>
        <w:numPr>
          <w:ilvl w:val="0"/>
          <w:numId w:val="5"/>
        </w:numPr>
        <w:tabs>
          <w:tab w:val="clear" w:pos="0"/>
        </w:tabs>
        <w:ind w:left="720"/>
        <w:rPr>
          <w:sz w:val="21"/>
        </w:rPr>
      </w:pPr>
      <w:r>
        <w:rPr>
          <w:sz w:val="21"/>
        </w:rPr>
        <w:t>Assisted in maintenance of Imagination Library database</w:t>
      </w:r>
    </w:p>
    <w:p w14:paraId="70AE5AD3" w14:textId="77777777" w:rsidR="005F1734" w:rsidRDefault="005F1734">
      <w:pPr>
        <w:rPr>
          <w:b/>
          <w:sz w:val="21"/>
        </w:rPr>
      </w:pPr>
    </w:p>
    <w:p w14:paraId="6BDF3581" w14:textId="77777777" w:rsidR="005F1734" w:rsidRDefault="005F1734">
      <w:pPr>
        <w:rPr>
          <w:smallCaps/>
          <w:sz w:val="21"/>
        </w:rPr>
      </w:pPr>
      <w:r>
        <w:rPr>
          <w:smallCaps/>
          <w:sz w:val="21"/>
        </w:rPr>
        <w:t>Job Related Skills</w:t>
      </w:r>
    </w:p>
    <w:p w14:paraId="4A20D78C" w14:textId="57B955F4" w:rsidR="00280D5B" w:rsidRDefault="00280D5B" w:rsidP="00CA599E">
      <w:pPr>
        <w:numPr>
          <w:ilvl w:val="0"/>
          <w:numId w:val="10"/>
        </w:numPr>
        <w:tabs>
          <w:tab w:val="clear" w:pos="0"/>
        </w:tabs>
        <w:ind w:left="720"/>
        <w:rPr>
          <w:sz w:val="21"/>
        </w:rPr>
      </w:pPr>
      <w:r>
        <w:rPr>
          <w:sz w:val="21"/>
        </w:rPr>
        <w:t>Four semesters of clinical instruction</w:t>
      </w:r>
    </w:p>
    <w:p w14:paraId="6D148295" w14:textId="2400B4B2" w:rsidR="00CA599E" w:rsidRPr="00CA599E" w:rsidRDefault="007B426D" w:rsidP="00CA599E">
      <w:pPr>
        <w:numPr>
          <w:ilvl w:val="0"/>
          <w:numId w:val="10"/>
        </w:numPr>
        <w:tabs>
          <w:tab w:val="clear" w:pos="0"/>
        </w:tabs>
        <w:ind w:left="720"/>
        <w:rPr>
          <w:sz w:val="21"/>
        </w:rPr>
      </w:pPr>
      <w:r>
        <w:rPr>
          <w:sz w:val="21"/>
        </w:rPr>
        <w:t xml:space="preserve">Clinical experience in cardiac ICU, medical/surgical, rehabilitation, </w:t>
      </w:r>
      <w:r w:rsidR="001317D3">
        <w:rPr>
          <w:sz w:val="21"/>
        </w:rPr>
        <w:t>mental health, and oncology nursing</w:t>
      </w:r>
    </w:p>
    <w:p w14:paraId="46E27D8C" w14:textId="77777777" w:rsidR="00D63F04" w:rsidRDefault="00CA599E" w:rsidP="009256A2">
      <w:pPr>
        <w:numPr>
          <w:ilvl w:val="0"/>
          <w:numId w:val="10"/>
        </w:numPr>
        <w:tabs>
          <w:tab w:val="clear" w:pos="0"/>
        </w:tabs>
        <w:ind w:left="720"/>
        <w:rPr>
          <w:sz w:val="21"/>
        </w:rPr>
      </w:pPr>
      <w:r w:rsidRPr="00D63F04">
        <w:rPr>
          <w:sz w:val="21"/>
        </w:rPr>
        <w:t>ONS/ONCC C</w:t>
      </w:r>
      <w:r w:rsidR="00D63F04">
        <w:rPr>
          <w:sz w:val="21"/>
        </w:rPr>
        <w:t>hemotherapy Biotherapy and BLS Certified</w:t>
      </w:r>
    </w:p>
    <w:p w14:paraId="79F74197" w14:textId="77777777" w:rsidR="00D63F04" w:rsidRPr="00D63F04" w:rsidRDefault="00D63F04" w:rsidP="009256A2">
      <w:pPr>
        <w:numPr>
          <w:ilvl w:val="0"/>
          <w:numId w:val="10"/>
        </w:numPr>
        <w:tabs>
          <w:tab w:val="clear" w:pos="0"/>
        </w:tabs>
        <w:ind w:left="720"/>
        <w:rPr>
          <w:sz w:val="21"/>
        </w:rPr>
      </w:pPr>
      <w:r>
        <w:rPr>
          <w:sz w:val="21"/>
        </w:rPr>
        <w:t>Extensive work with palliative and supportive care</w:t>
      </w:r>
    </w:p>
    <w:p w14:paraId="1D9C46FA" w14:textId="77777777" w:rsidR="00893F23" w:rsidRDefault="00893F23" w:rsidP="009256A2">
      <w:pPr>
        <w:numPr>
          <w:ilvl w:val="0"/>
          <w:numId w:val="10"/>
        </w:numPr>
        <w:tabs>
          <w:tab w:val="clear" w:pos="0"/>
        </w:tabs>
        <w:ind w:left="720"/>
        <w:rPr>
          <w:sz w:val="21"/>
        </w:rPr>
      </w:pPr>
      <w:r>
        <w:rPr>
          <w:sz w:val="21"/>
        </w:rPr>
        <w:t>Awarded Boone Hospital’s “One Year Wonder” award for excellence in nursing as a new graduate</w:t>
      </w:r>
    </w:p>
    <w:p w14:paraId="4A445262" w14:textId="2EDBFD80" w:rsidR="005F1734" w:rsidRDefault="00A41494" w:rsidP="009256A2">
      <w:pPr>
        <w:numPr>
          <w:ilvl w:val="0"/>
          <w:numId w:val="10"/>
        </w:numPr>
        <w:tabs>
          <w:tab w:val="clear" w:pos="0"/>
        </w:tabs>
        <w:ind w:left="720"/>
        <w:rPr>
          <w:sz w:val="21"/>
        </w:rPr>
      </w:pPr>
      <w:r>
        <w:rPr>
          <w:sz w:val="21"/>
        </w:rPr>
        <w:t>Engaged in continuous learning</w:t>
      </w:r>
    </w:p>
    <w:p w14:paraId="3A1945CE" w14:textId="77777777" w:rsidR="005F1734" w:rsidRPr="007B426D" w:rsidRDefault="005F1734" w:rsidP="009256A2">
      <w:pPr>
        <w:numPr>
          <w:ilvl w:val="0"/>
          <w:numId w:val="10"/>
        </w:numPr>
        <w:tabs>
          <w:tab w:val="clear" w:pos="0"/>
        </w:tabs>
        <w:ind w:left="720"/>
        <w:rPr>
          <w:sz w:val="21"/>
        </w:rPr>
      </w:pPr>
      <w:r>
        <w:rPr>
          <w:sz w:val="21"/>
        </w:rPr>
        <w:t>Adept at fast paced learning and adaptation to new environments</w:t>
      </w:r>
    </w:p>
    <w:p w14:paraId="7697BF42" w14:textId="77777777" w:rsidR="005F1734" w:rsidRDefault="005F1734" w:rsidP="009256A2">
      <w:pPr>
        <w:numPr>
          <w:ilvl w:val="0"/>
          <w:numId w:val="10"/>
        </w:numPr>
        <w:tabs>
          <w:tab w:val="clear" w:pos="0"/>
        </w:tabs>
        <w:ind w:left="720"/>
        <w:rPr>
          <w:sz w:val="21"/>
        </w:rPr>
      </w:pPr>
      <w:r>
        <w:rPr>
          <w:sz w:val="21"/>
        </w:rPr>
        <w:t>Re</w:t>
      </w:r>
      <w:r w:rsidR="009256A2">
        <w:rPr>
          <w:sz w:val="21"/>
        </w:rPr>
        <w:t>ally enjoy working with people</w:t>
      </w:r>
    </w:p>
    <w:p w14:paraId="3691357F" w14:textId="77777777" w:rsidR="009256A2" w:rsidRPr="009256A2" w:rsidRDefault="009256A2" w:rsidP="009256A2">
      <w:pPr>
        <w:spacing w:line="120" w:lineRule="auto"/>
        <w:ind w:left="720"/>
        <w:rPr>
          <w:sz w:val="21"/>
        </w:rPr>
      </w:pPr>
    </w:p>
    <w:p w14:paraId="7BBE1FFA" w14:textId="2932FC2B" w:rsidR="00F13BB8" w:rsidRPr="009256A2" w:rsidRDefault="005F1734" w:rsidP="009256A2">
      <w:pPr>
        <w:jc w:val="center"/>
        <w:rPr>
          <w:i/>
          <w:sz w:val="21"/>
        </w:rPr>
      </w:pPr>
      <w:r>
        <w:rPr>
          <w:i/>
          <w:sz w:val="21"/>
        </w:rPr>
        <w:t>I am excited</w:t>
      </w:r>
      <w:r w:rsidR="004576CF">
        <w:rPr>
          <w:i/>
          <w:sz w:val="21"/>
        </w:rPr>
        <w:t xml:space="preserve"> to </w:t>
      </w:r>
      <w:r w:rsidR="00280D5B">
        <w:rPr>
          <w:i/>
          <w:sz w:val="21"/>
        </w:rPr>
        <w:t>continue</w:t>
      </w:r>
      <w:r w:rsidR="004576CF">
        <w:rPr>
          <w:i/>
          <w:sz w:val="21"/>
        </w:rPr>
        <w:t xml:space="preserve"> my career in the realm of teaching!</w:t>
      </w:r>
    </w:p>
    <w:sectPr w:rsidR="00F13BB8" w:rsidRPr="009256A2" w:rsidSect="00D40FA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2398" w14:textId="77777777" w:rsidR="005435F9" w:rsidRDefault="005435F9" w:rsidP="000C2ADC">
      <w:r>
        <w:separator/>
      </w:r>
    </w:p>
  </w:endnote>
  <w:endnote w:type="continuationSeparator" w:id="0">
    <w:p w14:paraId="6CF52201" w14:textId="77777777" w:rsidR="005435F9" w:rsidRDefault="005435F9" w:rsidP="000C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C2E3" w14:textId="77777777" w:rsidR="005435F9" w:rsidRDefault="005435F9" w:rsidP="000C2ADC">
      <w:r>
        <w:separator/>
      </w:r>
    </w:p>
  </w:footnote>
  <w:footnote w:type="continuationSeparator" w:id="0">
    <w:p w14:paraId="2003E7F6" w14:textId="77777777" w:rsidR="005435F9" w:rsidRDefault="005435F9" w:rsidP="000C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B9DF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u"/>
      <w:lvlJc w:val="left"/>
      <w:pPr>
        <w:tabs>
          <w:tab w:val="num" w:pos="90"/>
        </w:tabs>
        <w:ind w:left="9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36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360"/>
      </w:pPr>
    </w:lvl>
    <w:lvl w:ilvl="6">
      <w:start w:val="1"/>
      <w:numFmt w:val="decimal"/>
      <w:lvlText w:val="%7."/>
      <w:lvlJc w:val="left"/>
      <w:pPr>
        <w:tabs>
          <w:tab w:val="num" w:pos="2970"/>
        </w:tabs>
        <w:ind w:left="2970" w:hanging="360"/>
      </w:pPr>
    </w:lvl>
    <w:lvl w:ilvl="7">
      <w:start w:val="1"/>
      <w:numFmt w:val="decimal"/>
      <w:lvlText w:val="%8."/>
      <w:lvlJc w:val="left"/>
      <w:pPr>
        <w:tabs>
          <w:tab w:val="num" w:pos="3330"/>
        </w:tabs>
        <w:ind w:left="3330" w:hanging="360"/>
      </w:pPr>
    </w:lvl>
    <w:lvl w:ilvl="8">
      <w:start w:val="1"/>
      <w:numFmt w:val="decimal"/>
      <w:lvlText w:val="%9."/>
      <w:lvlJc w:val="left"/>
      <w:pPr>
        <w:tabs>
          <w:tab w:val="num" w:pos="3690"/>
        </w:tabs>
        <w:ind w:left="369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u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u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u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suff w:val="nothing"/>
      <w:lvlText w:val="u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suff w:val="nothing"/>
      <w:lvlText w:val="u"/>
      <w:lvlJc w:val="left"/>
      <w:pPr>
        <w:tabs>
          <w:tab w:val="num" w:pos="1800"/>
        </w:tabs>
        <w:ind w:left="180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suff w:val="nothing"/>
      <w:lvlText w:val="u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suff w:val="nothing"/>
      <w:lvlText w:val="u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suff w:val="nothing"/>
      <w:lvlText w:val="u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83719879">
    <w:abstractNumId w:val="0"/>
  </w:num>
  <w:num w:numId="2" w16cid:durableId="1162157099">
    <w:abstractNumId w:val="1"/>
  </w:num>
  <w:num w:numId="3" w16cid:durableId="1638216119">
    <w:abstractNumId w:val="2"/>
  </w:num>
  <w:num w:numId="4" w16cid:durableId="53358116">
    <w:abstractNumId w:val="3"/>
  </w:num>
  <w:num w:numId="5" w16cid:durableId="1779720605">
    <w:abstractNumId w:val="4"/>
  </w:num>
  <w:num w:numId="6" w16cid:durableId="1039550617">
    <w:abstractNumId w:val="5"/>
  </w:num>
  <w:num w:numId="7" w16cid:durableId="1126584576">
    <w:abstractNumId w:val="6"/>
  </w:num>
  <w:num w:numId="8" w16cid:durableId="1433435411">
    <w:abstractNumId w:val="7"/>
  </w:num>
  <w:num w:numId="9" w16cid:durableId="572815230">
    <w:abstractNumId w:val="8"/>
  </w:num>
  <w:num w:numId="10" w16cid:durableId="21018252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CA0"/>
    <w:rsid w:val="00096B85"/>
    <w:rsid w:val="000C2ADC"/>
    <w:rsid w:val="001317D3"/>
    <w:rsid w:val="001D3054"/>
    <w:rsid w:val="001E14A6"/>
    <w:rsid w:val="00280D5B"/>
    <w:rsid w:val="004576CF"/>
    <w:rsid w:val="004A5A10"/>
    <w:rsid w:val="004D61F4"/>
    <w:rsid w:val="004F716D"/>
    <w:rsid w:val="00500D00"/>
    <w:rsid w:val="005435F9"/>
    <w:rsid w:val="005C5FEB"/>
    <w:rsid w:val="005F1734"/>
    <w:rsid w:val="00622B92"/>
    <w:rsid w:val="00697157"/>
    <w:rsid w:val="006E4135"/>
    <w:rsid w:val="007B426D"/>
    <w:rsid w:val="00893F23"/>
    <w:rsid w:val="009256A2"/>
    <w:rsid w:val="0093634B"/>
    <w:rsid w:val="00951121"/>
    <w:rsid w:val="009A426D"/>
    <w:rsid w:val="009B75F8"/>
    <w:rsid w:val="009B7C9A"/>
    <w:rsid w:val="009C53B9"/>
    <w:rsid w:val="00A41494"/>
    <w:rsid w:val="00A57346"/>
    <w:rsid w:val="00CA599E"/>
    <w:rsid w:val="00D40FAB"/>
    <w:rsid w:val="00D63F04"/>
    <w:rsid w:val="00D66585"/>
    <w:rsid w:val="00DB7B47"/>
    <w:rsid w:val="00DD4549"/>
    <w:rsid w:val="00E01819"/>
    <w:rsid w:val="00E31DF6"/>
    <w:rsid w:val="00E711A5"/>
    <w:rsid w:val="00F13BB8"/>
    <w:rsid w:val="00F27CE1"/>
    <w:rsid w:val="00F40CA0"/>
    <w:rsid w:val="00F422F1"/>
    <w:rsid w:val="00F74086"/>
    <w:rsid w:val="00F80443"/>
    <w:rsid w:val="00FB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E45426"/>
  <w15:chartTrackingRefBased/>
  <w15:docId w15:val="{117854EB-B0D3-4E73-82D3-D4B12E5C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99E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29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Heading2Char">
    <w:name w:val="Heading 2 Char"/>
    <w:rPr>
      <w:rFonts w:ascii="Times New Roman" w:hAnsi="Times New Roman"/>
      <w:b/>
      <w:sz w:val="21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rFonts w:ascii="Times New Roman" w:hAnsi="Times New Roman"/>
    </w:rPr>
  </w:style>
  <w:style w:type="character" w:customStyle="1" w:styleId="ListLabel1">
    <w:name w:val="ListLabel 1"/>
    <w:rPr>
      <w:color w:val="000000"/>
    </w:rPr>
  </w:style>
  <w:style w:type="character" w:customStyle="1" w:styleId="Bullets">
    <w:name w:val="Bullets"/>
    <w:rPr>
      <w:rFonts w:ascii="OpenSymbol" w:hAnsi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CA599E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apple-converted-space">
    <w:name w:val="apple-converted-space"/>
    <w:rsid w:val="00CA599E"/>
  </w:style>
  <w:style w:type="paragraph" w:styleId="Footer">
    <w:name w:val="footer"/>
    <w:basedOn w:val="Normal"/>
    <w:link w:val="FooterChar"/>
    <w:uiPriority w:val="99"/>
    <w:unhideWhenUsed/>
    <w:rsid w:val="000C2ADC"/>
    <w:pPr>
      <w:tabs>
        <w:tab w:val="center" w:pos="4680"/>
        <w:tab w:val="right" w:pos="9360"/>
      </w:tabs>
    </w:pPr>
    <w:rPr>
      <w:rFonts w:cs="Mangal"/>
    </w:rPr>
  </w:style>
  <w:style w:type="character" w:customStyle="1" w:styleId="FooterChar">
    <w:name w:val="Footer Char"/>
    <w:link w:val="Footer"/>
    <w:uiPriority w:val="99"/>
    <w:rsid w:val="000C2ADC"/>
    <w:rPr>
      <w:rFonts w:cs="Mangal"/>
      <w:kern w:val="1"/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8D5F959CB3F45B8A4B1545983CFAB" ma:contentTypeVersion="16" ma:contentTypeDescription="Create a new document." ma:contentTypeScope="" ma:versionID="c0fc06875541b7b690875d92e9f8eaa8">
  <xsd:schema xmlns:xsd="http://www.w3.org/2001/XMLSchema" xmlns:xs="http://www.w3.org/2001/XMLSchema" xmlns:p="http://schemas.microsoft.com/office/2006/metadata/properties" xmlns:ns2="63d9b782-26be-43b0-9d75-acf69df9c809" xmlns:ns3="c93c0900-c8db-4738-a82c-7942106af131" targetNamespace="http://schemas.microsoft.com/office/2006/metadata/properties" ma:root="true" ma:fieldsID="473ff92835ae9cd3846a165a7c07e1cb" ns2:_="" ns3:_="">
    <xsd:import namespace="63d9b782-26be-43b0-9d75-acf69df9c809"/>
    <xsd:import namespace="c93c0900-c8db-4738-a82c-7942106af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9b782-26be-43b0-9d75-acf69df9c8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2c47b08-361f-455c-abd0-7e16d05fa2ef}" ma:internalName="TaxCatchAll" ma:showField="CatchAllData" ma:web="63d9b782-26be-43b0-9d75-acf69df9c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c0900-c8db-4738-a82c-7942106a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3c0900-c8db-4738-a82c-7942106af131">
      <Terms xmlns="http://schemas.microsoft.com/office/infopath/2007/PartnerControls"/>
    </lcf76f155ced4ddcb4097134ff3c332f>
    <TaxCatchAll xmlns="63d9b782-26be-43b0-9d75-acf69df9c809" xsi:nil="true"/>
  </documentManagement>
</p:properties>
</file>

<file path=customXml/itemProps1.xml><?xml version="1.0" encoding="utf-8"?>
<ds:datastoreItem xmlns:ds="http://schemas.openxmlformats.org/officeDocument/2006/customXml" ds:itemID="{6C7D5478-D2DF-45A2-9829-B09FDE7B3FEE}"/>
</file>

<file path=customXml/itemProps2.xml><?xml version="1.0" encoding="utf-8"?>
<ds:datastoreItem xmlns:ds="http://schemas.openxmlformats.org/officeDocument/2006/customXml" ds:itemID="{2DD55030-D96A-42AE-B3AD-BDCE1A51721E}"/>
</file>

<file path=customXml/itemProps3.xml><?xml version="1.0" encoding="utf-8"?>
<ds:datastoreItem xmlns:ds="http://schemas.openxmlformats.org/officeDocument/2006/customXml" ds:itemID="{0F59EDDD-BE12-4C44-9282-59D131040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cp:lastModifiedBy>Kelsey Day</cp:lastModifiedBy>
  <cp:revision>3</cp:revision>
  <cp:lastPrinted>1900-01-01T06:00:00Z</cp:lastPrinted>
  <dcterms:created xsi:type="dcterms:W3CDTF">2022-04-18T05:06:00Z</dcterms:created>
  <dcterms:modified xsi:type="dcterms:W3CDTF">2022-07-15T13:49:00Z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me.we. publishing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0x0101002708D5F959CB3F45B8A4B1545983CFAB</vt:lpwstr>
  </property>
</Properties>
</file>